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AA31" w14:textId="5F51C92B" w:rsidR="00883E49" w:rsidRPr="00883E49" w:rsidRDefault="00883E49" w:rsidP="00883E49">
      <w:pPr>
        <w:pStyle w:val="font8"/>
        <w:numPr>
          <w:ilvl w:val="0"/>
          <w:numId w:val="1"/>
        </w:numPr>
        <w:spacing w:before="0" w:beforeAutospacing="0" w:after="0" w:afterAutospacing="0" w:line="288" w:lineRule="atLeast"/>
        <w:ind w:left="840"/>
        <w:textAlignment w:val="baseline"/>
        <w:rPr>
          <w:rStyle w:val="apple-converted-space"/>
          <w:rFonts w:ascii="Arial" w:hAnsi="Arial" w:cs="Arial"/>
          <w:sz w:val="23"/>
          <w:szCs w:val="23"/>
        </w:rPr>
      </w:pP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Iolanthe Midwifery Trust Award, funding awarded to assist with costs of conducting </w:t>
      </w: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MSc </w:t>
      </w: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>research in childbirth trauma 2014. </w:t>
      </w:r>
      <w:r>
        <w:rPr>
          <w:rStyle w:val="apple-converted-space"/>
          <w:rFonts w:ascii="Arial" w:hAnsi="Arial" w:cs="Arial"/>
          <w:sz w:val="23"/>
          <w:szCs w:val="23"/>
          <w:bdr w:val="none" w:sz="0" w:space="0" w:color="auto" w:frame="1"/>
        </w:rPr>
        <w:t> </w:t>
      </w:r>
    </w:p>
    <w:p w14:paraId="5F691063" w14:textId="77777777" w:rsidR="00883E49" w:rsidRDefault="00883E49" w:rsidP="00883E49">
      <w:pPr>
        <w:pStyle w:val="font8"/>
        <w:spacing w:before="0" w:beforeAutospacing="0" w:after="0" w:afterAutospacing="0" w:line="288" w:lineRule="atLeast"/>
        <w:ind w:left="840"/>
        <w:textAlignment w:val="baseline"/>
        <w:rPr>
          <w:rFonts w:ascii="Arial" w:hAnsi="Arial" w:cs="Arial"/>
          <w:sz w:val="23"/>
          <w:szCs w:val="23"/>
        </w:rPr>
      </w:pPr>
    </w:p>
    <w:p w14:paraId="7A9EE720" w14:textId="5CA6808D" w:rsidR="00883E49" w:rsidRPr="00883E49" w:rsidRDefault="00883E49" w:rsidP="00883E49">
      <w:pPr>
        <w:pStyle w:val="font8"/>
        <w:numPr>
          <w:ilvl w:val="0"/>
          <w:numId w:val="1"/>
        </w:numPr>
        <w:spacing w:before="0" w:beforeAutospacing="0" w:after="0" w:afterAutospacing="0" w:line="288" w:lineRule="atLeast"/>
        <w:textAlignment w:val="baseline"/>
        <w:rPr>
          <w:rStyle w:val="color11"/>
          <w:rFonts w:ascii="Arial" w:hAnsi="Arial" w:cs="Arial"/>
          <w:sz w:val="23"/>
          <w:szCs w:val="23"/>
        </w:rPr>
      </w:pP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>Dame Rosalind Paget Award, awarded annually to the highest scoring Iolanthe award application 2014.</w:t>
      </w:r>
    </w:p>
    <w:p w14:paraId="7A9E9236" w14:textId="77777777" w:rsidR="00883E49" w:rsidRDefault="00883E49" w:rsidP="00883E49">
      <w:pPr>
        <w:pStyle w:val="font8"/>
        <w:spacing w:before="0" w:beforeAutospacing="0" w:after="0" w:afterAutospacing="0" w:line="288" w:lineRule="atLeast"/>
        <w:textAlignment w:val="baseline"/>
        <w:rPr>
          <w:rFonts w:ascii="Arial" w:hAnsi="Arial" w:cs="Arial"/>
          <w:sz w:val="23"/>
          <w:szCs w:val="23"/>
        </w:rPr>
      </w:pPr>
    </w:p>
    <w:p w14:paraId="4D9ACE85" w14:textId="4C7ED446" w:rsidR="00883E49" w:rsidRPr="00883E49" w:rsidRDefault="00883E49" w:rsidP="00883E49">
      <w:pPr>
        <w:pStyle w:val="font8"/>
        <w:numPr>
          <w:ilvl w:val="0"/>
          <w:numId w:val="1"/>
        </w:numPr>
        <w:spacing w:before="0" w:beforeAutospacing="0" w:after="0" w:afterAutospacing="0" w:line="288" w:lineRule="atLeast"/>
        <w:textAlignment w:val="baseline"/>
        <w:rPr>
          <w:rStyle w:val="color11"/>
          <w:rFonts w:ascii="Arial" w:hAnsi="Arial" w:cs="Arial"/>
          <w:sz w:val="23"/>
          <w:szCs w:val="23"/>
        </w:rPr>
      </w:pP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Iolanthe Midwifery Trust Award, funding awarded to assist with further training in </w:t>
      </w: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 xml:space="preserve">CBT for </w:t>
      </w: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>the treatment of birth trauma 2016.</w:t>
      </w:r>
    </w:p>
    <w:p w14:paraId="34B9D170" w14:textId="77777777" w:rsidR="00883E49" w:rsidRDefault="00883E49" w:rsidP="00883E49">
      <w:pPr>
        <w:pStyle w:val="font8"/>
        <w:spacing w:before="0" w:beforeAutospacing="0" w:after="0" w:afterAutospacing="0" w:line="288" w:lineRule="atLeast"/>
        <w:textAlignment w:val="baseline"/>
        <w:rPr>
          <w:rFonts w:ascii="Arial" w:hAnsi="Arial" w:cs="Arial"/>
          <w:sz w:val="23"/>
          <w:szCs w:val="23"/>
        </w:rPr>
      </w:pPr>
    </w:p>
    <w:p w14:paraId="58E71A1F" w14:textId="77777777" w:rsidR="00883E49" w:rsidRDefault="00883E49" w:rsidP="00883E49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color11"/>
          <w:rFonts w:ascii="Arial" w:hAnsi="Arial" w:cs="Arial"/>
          <w:sz w:val="23"/>
          <w:szCs w:val="23"/>
          <w:bdr w:val="none" w:sz="0" w:space="0" w:color="auto" w:frame="1"/>
        </w:rPr>
        <w:t>Iolanthe Midwifery Trust Award, funding awarded to assist with course costs for parts 2 &amp; 3 of EMDR Europe accredited training 2018</w:t>
      </w:r>
    </w:p>
    <w:p w14:paraId="3C0B4B17" w14:textId="77777777" w:rsidR="00EC4002" w:rsidRDefault="00EC4002"/>
    <w:sectPr w:rsidR="00EC40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A5277" w14:textId="77777777" w:rsidR="003A2707" w:rsidRDefault="003A2707" w:rsidP="00883E49">
      <w:r>
        <w:separator/>
      </w:r>
    </w:p>
  </w:endnote>
  <w:endnote w:type="continuationSeparator" w:id="0">
    <w:p w14:paraId="324DE4FB" w14:textId="77777777" w:rsidR="003A2707" w:rsidRDefault="003A2707" w:rsidP="0088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F768D" w14:textId="77777777" w:rsidR="003A2707" w:rsidRDefault="003A2707" w:rsidP="00883E49">
      <w:r>
        <w:separator/>
      </w:r>
    </w:p>
  </w:footnote>
  <w:footnote w:type="continuationSeparator" w:id="0">
    <w:p w14:paraId="144AF5EF" w14:textId="77777777" w:rsidR="003A2707" w:rsidRDefault="003A2707" w:rsidP="0088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ECB0" w14:textId="77777777" w:rsidR="00883E49" w:rsidRDefault="00883E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BDAA8" wp14:editId="73E013C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BB5193F" w14:textId="5F197D08" w:rsidR="00883E49" w:rsidRDefault="00883E49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AWARDS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5BDAA8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BB5193F" w14:textId="5F197D08" w:rsidR="00883E49" w:rsidRDefault="00883E49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AWARDS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D01CD3F" w14:textId="77777777" w:rsidR="00883E49" w:rsidRDefault="00883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83FBC"/>
    <w:multiLevelType w:val="multilevel"/>
    <w:tmpl w:val="8DF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671F9"/>
    <w:multiLevelType w:val="multilevel"/>
    <w:tmpl w:val="46FC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EC4D7D"/>
    <w:multiLevelType w:val="multilevel"/>
    <w:tmpl w:val="0728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49"/>
    <w:rsid w:val="003A2707"/>
    <w:rsid w:val="00883E49"/>
    <w:rsid w:val="00E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028F6"/>
  <w15:chartTrackingRefBased/>
  <w15:docId w15:val="{05920425-F4A0-7142-AD47-819701A2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83E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lor11">
    <w:name w:val="color_11"/>
    <w:basedOn w:val="DefaultParagraphFont"/>
    <w:rsid w:val="00883E49"/>
  </w:style>
  <w:style w:type="character" w:customStyle="1" w:styleId="apple-converted-space">
    <w:name w:val="apple-converted-space"/>
    <w:basedOn w:val="DefaultParagraphFont"/>
    <w:rsid w:val="00883E49"/>
  </w:style>
  <w:style w:type="paragraph" w:styleId="ListParagraph">
    <w:name w:val="List Paragraph"/>
    <w:basedOn w:val="Normal"/>
    <w:uiPriority w:val="34"/>
    <w:qFormat/>
    <w:rsid w:val="00883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E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49"/>
  </w:style>
  <w:style w:type="paragraph" w:styleId="Footer">
    <w:name w:val="footer"/>
    <w:basedOn w:val="Normal"/>
    <w:link w:val="FooterChar"/>
    <w:uiPriority w:val="99"/>
    <w:unhideWhenUsed/>
    <w:rsid w:val="00883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E49"/>
  </w:style>
  <w:style w:type="paragraph" w:styleId="NoSpacing">
    <w:name w:val="No Spacing"/>
    <w:uiPriority w:val="1"/>
    <w:qFormat/>
    <w:rsid w:val="00883E49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</dc:title>
  <dc:subject/>
  <dc:creator>Emma Mathews</dc:creator>
  <cp:keywords/>
  <dc:description/>
  <cp:lastModifiedBy>Emma Mathews</cp:lastModifiedBy>
  <cp:revision>1</cp:revision>
  <dcterms:created xsi:type="dcterms:W3CDTF">2021-03-27T18:24:00Z</dcterms:created>
  <dcterms:modified xsi:type="dcterms:W3CDTF">2021-03-27T18:27:00Z</dcterms:modified>
</cp:coreProperties>
</file>